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BA2C1" w14:textId="1E15F1F5" w:rsidR="00113C4A" w:rsidRDefault="00015111" w:rsidP="008D690E">
      <w:pPr>
        <w:jc w:val="center"/>
      </w:pPr>
      <w:r>
        <w:rPr>
          <w:noProof/>
        </w:rPr>
        <w:drawing>
          <wp:inline distT="0" distB="0" distL="0" distR="0" wp14:anchorId="1CB4A050" wp14:editId="7603D113">
            <wp:extent cx="5118265" cy="970064"/>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24136" cy="990130"/>
                    </a:xfrm>
                    <a:prstGeom prst="rect">
                      <a:avLst/>
                    </a:prstGeom>
                  </pic:spPr>
                </pic:pic>
              </a:graphicData>
            </a:graphic>
          </wp:inline>
        </w:drawing>
      </w:r>
    </w:p>
    <w:p w14:paraId="1CE3C183" w14:textId="40FBA474" w:rsidR="00397128" w:rsidRPr="001756B5" w:rsidRDefault="00397128" w:rsidP="00397128">
      <w:pPr>
        <w:pStyle w:val="NoSpacing"/>
        <w:rPr>
          <w:rFonts w:ascii="Calibri" w:hAnsi="Calibri" w:cs="Calibri"/>
          <w:b/>
          <w:bCs/>
          <w:color w:val="385623" w:themeColor="accent6" w:themeShade="80"/>
          <w:sz w:val="24"/>
          <w:szCs w:val="24"/>
        </w:rPr>
      </w:pPr>
      <w:r w:rsidRPr="001756B5">
        <w:rPr>
          <w:rFonts w:ascii="Calibri" w:hAnsi="Calibri" w:cs="Calibri"/>
          <w:b/>
          <w:bCs/>
          <w:color w:val="385623" w:themeColor="accent6" w:themeShade="80"/>
          <w:sz w:val="24"/>
          <w:szCs w:val="24"/>
        </w:rPr>
        <w:t>This isn’t your Elementary school PTSA</w:t>
      </w:r>
    </w:p>
    <w:p w14:paraId="10E0CBC9" w14:textId="706D2ACD" w:rsidR="00397128" w:rsidRPr="00932EC2" w:rsidRDefault="00397128" w:rsidP="00397128">
      <w:pPr>
        <w:pStyle w:val="NoSpacing"/>
        <w:rPr>
          <w:sz w:val="20"/>
          <w:szCs w:val="20"/>
        </w:rPr>
      </w:pPr>
      <w:r>
        <w:tab/>
      </w:r>
      <w:r w:rsidRPr="00932EC2">
        <w:rPr>
          <w:sz w:val="20"/>
          <w:szCs w:val="20"/>
        </w:rPr>
        <w:t>No pizza sales or movie nights!  We know you’re busy so our goal is to provide useful information and opportunities to volunteer and be involved with your student’s school.</w:t>
      </w:r>
    </w:p>
    <w:p w14:paraId="55DAD39C" w14:textId="74DD5F10" w:rsidR="001C2ED9" w:rsidRPr="001756B5" w:rsidRDefault="001C2ED9" w:rsidP="00397128">
      <w:pPr>
        <w:pStyle w:val="NoSpacing"/>
        <w:rPr>
          <w:b/>
          <w:color w:val="385623" w:themeColor="accent6" w:themeShade="80"/>
          <w:sz w:val="24"/>
          <w:szCs w:val="24"/>
          <w:u w:val="single"/>
        </w:rPr>
      </w:pPr>
      <w:r w:rsidRPr="001756B5">
        <w:rPr>
          <w:b/>
          <w:color w:val="385623" w:themeColor="accent6" w:themeShade="80"/>
          <w:sz w:val="24"/>
          <w:szCs w:val="24"/>
          <w:u w:val="single"/>
        </w:rPr>
        <w:t>We have Educational Programs</w:t>
      </w:r>
      <w:r w:rsidR="008A0538" w:rsidRPr="001756B5">
        <w:rPr>
          <w:b/>
          <w:color w:val="385623" w:themeColor="accent6" w:themeShade="80"/>
          <w:sz w:val="24"/>
          <w:szCs w:val="24"/>
          <w:u w:val="single"/>
        </w:rPr>
        <w:t>.  We try to schedule 3-4 programs a year.</w:t>
      </w:r>
    </w:p>
    <w:p w14:paraId="3CBB69B0" w14:textId="756B2814" w:rsidR="008A0538" w:rsidRPr="00932EC2" w:rsidRDefault="008A0538" w:rsidP="00397128">
      <w:pPr>
        <w:pStyle w:val="NoSpacing"/>
        <w:rPr>
          <w:sz w:val="20"/>
          <w:szCs w:val="20"/>
        </w:rPr>
      </w:pPr>
      <w:r>
        <w:tab/>
      </w:r>
      <w:r w:rsidRPr="00932EC2">
        <w:rPr>
          <w:sz w:val="20"/>
          <w:szCs w:val="20"/>
        </w:rPr>
        <w:t>Not MEETINGS BUT PROGRAMS with a specific topic or presentation, such as a question and answer session with school or district leaders, information about helping our student plan beyond high school, etc.  We want to make these helpful.  You will come away with new information, connect with other parents, understand more about Case, and be able to communicate directly with administrators.</w:t>
      </w:r>
    </w:p>
    <w:p w14:paraId="4954C071" w14:textId="44B972FC" w:rsidR="008A0538" w:rsidRPr="001756B5" w:rsidRDefault="008A0538" w:rsidP="00397128">
      <w:pPr>
        <w:pStyle w:val="NoSpacing"/>
        <w:rPr>
          <w:b/>
          <w:sz w:val="24"/>
          <w:szCs w:val="24"/>
          <w:u w:val="single"/>
        </w:rPr>
      </w:pPr>
      <w:r w:rsidRPr="001756B5">
        <w:rPr>
          <w:b/>
          <w:color w:val="385623" w:themeColor="accent6" w:themeShade="80"/>
          <w:sz w:val="24"/>
          <w:szCs w:val="24"/>
          <w:u w:val="single"/>
        </w:rPr>
        <w:t>What activities is Case involved with?</w:t>
      </w:r>
    </w:p>
    <w:p w14:paraId="5367807F" w14:textId="40A84FE3" w:rsidR="008A0538" w:rsidRPr="00932EC2" w:rsidRDefault="008A0538" w:rsidP="00397128">
      <w:pPr>
        <w:pStyle w:val="NoSpacing"/>
        <w:rPr>
          <w:sz w:val="20"/>
          <w:szCs w:val="20"/>
        </w:rPr>
      </w:pPr>
      <w:r w:rsidRPr="00932EC2">
        <w:rPr>
          <w:sz w:val="20"/>
          <w:szCs w:val="20"/>
        </w:rPr>
        <w:t xml:space="preserve">We provide parent volunteers for coat check and refreshments at Homecoming, Winter Formal, and Prom or other events as needed.  We provide financial support for things such as </w:t>
      </w:r>
      <w:r w:rsidR="001756B5" w:rsidRPr="00932EC2">
        <w:rPr>
          <w:sz w:val="20"/>
          <w:szCs w:val="20"/>
        </w:rPr>
        <w:t>the Case</w:t>
      </w:r>
      <w:r w:rsidRPr="00932EC2">
        <w:rPr>
          <w:sz w:val="20"/>
          <w:szCs w:val="20"/>
        </w:rPr>
        <w:t xml:space="preserve"> Random Acts of Kindness Club, an annual scholarship, and projects that help boost school spirit and image (like the ACADAMIES/I.B./PROJECT LEAD THE WAY signs outside the main entrance).  We do two staff appreciation luncheons each year.  And we’re always open to suggestions and new ideas!</w:t>
      </w:r>
    </w:p>
    <w:p w14:paraId="07808D08" w14:textId="69AF2F6A" w:rsidR="008A0538" w:rsidRPr="00932EC2" w:rsidRDefault="008A0538" w:rsidP="00397128">
      <w:pPr>
        <w:pStyle w:val="NoSpacing"/>
        <w:rPr>
          <w:b/>
          <w:color w:val="385623" w:themeColor="accent6" w:themeShade="80"/>
          <w:sz w:val="24"/>
          <w:szCs w:val="24"/>
          <w:u w:val="single"/>
        </w:rPr>
      </w:pPr>
      <w:r w:rsidRPr="00932EC2">
        <w:rPr>
          <w:b/>
          <w:color w:val="385623" w:themeColor="accent6" w:themeShade="80"/>
          <w:sz w:val="24"/>
          <w:szCs w:val="24"/>
          <w:u w:val="single"/>
        </w:rPr>
        <w:t>Your $10 membership ($7 for students)</w:t>
      </w:r>
    </w:p>
    <w:p w14:paraId="4B9402A9" w14:textId="279F71EB" w:rsidR="008A0538" w:rsidRPr="00932EC2" w:rsidRDefault="008A0538" w:rsidP="00397128">
      <w:pPr>
        <w:pStyle w:val="NoSpacing"/>
        <w:rPr>
          <w:sz w:val="20"/>
          <w:szCs w:val="20"/>
        </w:rPr>
      </w:pPr>
      <w:r w:rsidRPr="00932EC2">
        <w:rPr>
          <w:sz w:val="20"/>
          <w:szCs w:val="20"/>
        </w:rPr>
        <w:t xml:space="preserve">Your membership gives you voting privileges and helps support Case PTSA and also PTSA’s efforts on the state and </w:t>
      </w:r>
      <w:r w:rsidR="001756B5" w:rsidRPr="00932EC2">
        <w:rPr>
          <w:sz w:val="20"/>
          <w:szCs w:val="20"/>
        </w:rPr>
        <w:t>national</w:t>
      </w:r>
      <w:r w:rsidRPr="00932EC2">
        <w:rPr>
          <w:sz w:val="20"/>
          <w:szCs w:val="20"/>
        </w:rPr>
        <w:t xml:space="preserve"> level.  But you don’t have to be a member to be involved and be a part of our activities.  Please fill out this form and return it to the school at schedule pick up time or </w:t>
      </w:r>
      <w:r w:rsidR="001756B5" w:rsidRPr="00932EC2">
        <w:rPr>
          <w:sz w:val="20"/>
          <w:szCs w:val="20"/>
        </w:rPr>
        <w:t>any time</w:t>
      </w:r>
      <w:r w:rsidRPr="00932EC2">
        <w:rPr>
          <w:sz w:val="20"/>
          <w:szCs w:val="20"/>
        </w:rPr>
        <w:t xml:space="preserve"> after school starts.  Just giving us your name and email address helps us keep you informed.</w:t>
      </w:r>
    </w:p>
    <w:p w14:paraId="2AF510DA" w14:textId="3BD3DBA6" w:rsidR="001756B5" w:rsidRPr="00932EC2" w:rsidRDefault="001756B5" w:rsidP="00397128">
      <w:pPr>
        <w:pStyle w:val="NoSpacing"/>
        <w:rPr>
          <w:b/>
          <w:color w:val="385623" w:themeColor="accent6" w:themeShade="80"/>
          <w:sz w:val="24"/>
          <w:szCs w:val="24"/>
          <w:u w:val="single"/>
        </w:rPr>
      </w:pPr>
      <w:r w:rsidRPr="00932EC2">
        <w:rPr>
          <w:b/>
          <w:color w:val="385623" w:themeColor="accent6" w:themeShade="80"/>
          <w:sz w:val="24"/>
          <w:szCs w:val="24"/>
          <w:u w:val="single"/>
        </w:rPr>
        <w:t>We help keep you informed</w:t>
      </w:r>
    </w:p>
    <w:p w14:paraId="1694320C" w14:textId="4C36300E" w:rsidR="001756B5" w:rsidRPr="00932EC2" w:rsidRDefault="001756B5" w:rsidP="00397128">
      <w:pPr>
        <w:pStyle w:val="NoSpacing"/>
        <w:rPr>
          <w:sz w:val="20"/>
          <w:szCs w:val="20"/>
        </w:rPr>
      </w:pPr>
      <w:r w:rsidRPr="00932EC2">
        <w:rPr>
          <w:sz w:val="20"/>
          <w:szCs w:val="20"/>
        </w:rPr>
        <w:t>Via emails and our Facebook page (J.I. Case PTSA).  Please “like” and follow our page, and encourage other parents to do so too!</w:t>
      </w:r>
    </w:p>
    <w:p w14:paraId="6CADF157" w14:textId="658B7515" w:rsidR="008A0538" w:rsidRPr="00932EC2" w:rsidRDefault="008A0538" w:rsidP="00397128">
      <w:pPr>
        <w:pStyle w:val="NoSpacing"/>
        <w:rPr>
          <w:b/>
          <w:color w:val="385623" w:themeColor="accent6" w:themeShade="80"/>
          <w:sz w:val="24"/>
          <w:szCs w:val="24"/>
        </w:rPr>
      </w:pPr>
      <w:r w:rsidRPr="00932EC2">
        <w:rPr>
          <w:b/>
          <w:color w:val="385623" w:themeColor="accent6" w:themeShade="80"/>
          <w:sz w:val="24"/>
          <w:szCs w:val="24"/>
        </w:rPr>
        <w:t>Thanks for your interest and support of Case PTSA.</w:t>
      </w:r>
    </w:p>
    <w:p w14:paraId="5EF7DAA2" w14:textId="3217869D" w:rsidR="008A0538" w:rsidRPr="00932EC2" w:rsidRDefault="008A0538" w:rsidP="00397128">
      <w:pPr>
        <w:pStyle w:val="NoSpacing"/>
        <w:rPr>
          <w:sz w:val="20"/>
          <w:szCs w:val="20"/>
        </w:rPr>
      </w:pPr>
      <w:r w:rsidRPr="00932EC2">
        <w:rPr>
          <w:sz w:val="20"/>
          <w:szCs w:val="20"/>
        </w:rPr>
        <w:t>Contact us if you have any questions or suggestions.  We hope you and your student have a great school year!</w:t>
      </w:r>
    </w:p>
    <w:p w14:paraId="4FCA2DFA" w14:textId="77777777" w:rsidR="001756B5" w:rsidRDefault="001756B5" w:rsidP="00397128">
      <w:pPr>
        <w:pStyle w:val="NoSpacing"/>
      </w:pPr>
      <w:bookmarkStart w:id="0" w:name="_GoBack"/>
      <w:bookmarkEnd w:id="0"/>
    </w:p>
    <w:p w14:paraId="71321F54" w14:textId="312A18B5" w:rsidR="001756B5" w:rsidRPr="008D690E" w:rsidRDefault="008D690E" w:rsidP="008D690E">
      <w:pPr>
        <w:pStyle w:val="NoSpacing"/>
        <w:rPr>
          <w:b/>
          <w:sz w:val="24"/>
          <w:szCs w:val="24"/>
        </w:rPr>
      </w:pPr>
      <w:r>
        <w:t xml:space="preserve">                     </w:t>
      </w:r>
      <w:r w:rsidR="001756B5" w:rsidRPr="008D690E">
        <w:rPr>
          <w:b/>
          <w:color w:val="385623" w:themeColor="accent6" w:themeShade="80"/>
          <w:sz w:val="24"/>
          <w:szCs w:val="24"/>
          <w:u w:val="single"/>
        </w:rPr>
        <w:t>President</w:t>
      </w:r>
      <w:r w:rsidR="001756B5" w:rsidRPr="008D690E">
        <w:rPr>
          <w:b/>
          <w:color w:val="385623" w:themeColor="accent6" w:themeShade="80"/>
          <w:sz w:val="24"/>
          <w:szCs w:val="24"/>
        </w:rPr>
        <w:tab/>
      </w:r>
      <w:r w:rsidR="001756B5" w:rsidRPr="008D690E">
        <w:rPr>
          <w:b/>
          <w:color w:val="385623" w:themeColor="accent6" w:themeShade="80"/>
          <w:sz w:val="24"/>
          <w:szCs w:val="24"/>
        </w:rPr>
        <w:tab/>
      </w:r>
      <w:r w:rsidR="001756B5" w:rsidRPr="008D690E">
        <w:rPr>
          <w:b/>
          <w:color w:val="385623" w:themeColor="accent6" w:themeShade="80"/>
          <w:sz w:val="24"/>
          <w:szCs w:val="24"/>
          <w:u w:val="single"/>
        </w:rPr>
        <w:t>Vice President</w:t>
      </w:r>
      <w:r w:rsidR="001756B5" w:rsidRPr="008D690E">
        <w:rPr>
          <w:b/>
          <w:color w:val="385623" w:themeColor="accent6" w:themeShade="80"/>
          <w:sz w:val="24"/>
          <w:szCs w:val="24"/>
        </w:rPr>
        <w:tab/>
      </w:r>
      <w:r w:rsidR="001756B5" w:rsidRPr="008D690E">
        <w:rPr>
          <w:b/>
          <w:color w:val="385623" w:themeColor="accent6" w:themeShade="80"/>
          <w:sz w:val="24"/>
          <w:szCs w:val="24"/>
        </w:rPr>
        <w:tab/>
      </w:r>
      <w:r>
        <w:rPr>
          <w:b/>
          <w:color w:val="385623" w:themeColor="accent6" w:themeShade="80"/>
          <w:sz w:val="24"/>
          <w:szCs w:val="24"/>
        </w:rPr>
        <w:t xml:space="preserve">      </w:t>
      </w:r>
      <w:r w:rsidR="001756B5" w:rsidRPr="008D690E">
        <w:rPr>
          <w:b/>
          <w:color w:val="385623" w:themeColor="accent6" w:themeShade="80"/>
          <w:sz w:val="24"/>
          <w:szCs w:val="24"/>
          <w:u w:val="single"/>
        </w:rPr>
        <w:t>Treasurer</w:t>
      </w:r>
      <w:r w:rsidR="001756B5" w:rsidRPr="008D690E">
        <w:rPr>
          <w:b/>
          <w:color w:val="385623" w:themeColor="accent6" w:themeShade="80"/>
          <w:sz w:val="24"/>
          <w:szCs w:val="24"/>
        </w:rPr>
        <w:tab/>
      </w:r>
      <w:r w:rsidR="001756B5" w:rsidRPr="008D690E">
        <w:rPr>
          <w:b/>
          <w:color w:val="385623" w:themeColor="accent6" w:themeShade="80"/>
          <w:sz w:val="24"/>
          <w:szCs w:val="24"/>
        </w:rPr>
        <w:tab/>
      </w:r>
      <w:r>
        <w:rPr>
          <w:b/>
          <w:color w:val="385623" w:themeColor="accent6" w:themeShade="80"/>
          <w:sz w:val="24"/>
          <w:szCs w:val="24"/>
        </w:rPr>
        <w:t xml:space="preserve">    </w:t>
      </w:r>
      <w:r w:rsidR="001756B5" w:rsidRPr="008D690E">
        <w:rPr>
          <w:b/>
          <w:color w:val="385623" w:themeColor="accent6" w:themeShade="80"/>
          <w:sz w:val="24"/>
          <w:szCs w:val="24"/>
          <w:u w:val="single"/>
        </w:rPr>
        <w:t>Secretary</w:t>
      </w:r>
    </w:p>
    <w:p w14:paraId="2AE8DC7E" w14:textId="798FB1FD" w:rsidR="001756B5" w:rsidRPr="00932EC2" w:rsidRDefault="00932EC2" w:rsidP="00932EC2">
      <w:pPr>
        <w:pStyle w:val="NoSpacing"/>
        <w:ind w:firstLine="720"/>
        <w:rPr>
          <w:sz w:val="20"/>
          <w:szCs w:val="20"/>
        </w:rPr>
      </w:pPr>
      <w:r>
        <w:rPr>
          <w:sz w:val="20"/>
          <w:szCs w:val="20"/>
        </w:rPr>
        <w:t xml:space="preserve">     </w:t>
      </w:r>
      <w:r w:rsidR="001756B5" w:rsidRPr="00932EC2">
        <w:rPr>
          <w:sz w:val="20"/>
          <w:szCs w:val="20"/>
        </w:rPr>
        <w:t>Alicia Ramirez</w:t>
      </w:r>
      <w:r>
        <w:rPr>
          <w:sz w:val="20"/>
          <w:szCs w:val="20"/>
        </w:rPr>
        <w:t xml:space="preserve">                </w:t>
      </w:r>
      <w:r w:rsidR="008D690E">
        <w:rPr>
          <w:sz w:val="20"/>
          <w:szCs w:val="20"/>
        </w:rPr>
        <w:t xml:space="preserve"> </w:t>
      </w:r>
      <w:r w:rsidR="001756B5" w:rsidRPr="00932EC2">
        <w:rPr>
          <w:sz w:val="20"/>
          <w:szCs w:val="20"/>
        </w:rPr>
        <w:t xml:space="preserve">Mandi </w:t>
      </w:r>
      <w:proofErr w:type="spellStart"/>
      <w:r>
        <w:rPr>
          <w:sz w:val="20"/>
          <w:szCs w:val="20"/>
        </w:rPr>
        <w:t>Jutzronka</w:t>
      </w:r>
      <w:proofErr w:type="spellEnd"/>
      <w:r>
        <w:rPr>
          <w:sz w:val="20"/>
          <w:szCs w:val="20"/>
        </w:rPr>
        <w:tab/>
      </w:r>
      <w:r w:rsidR="001756B5" w:rsidRPr="00932EC2">
        <w:rPr>
          <w:sz w:val="20"/>
          <w:szCs w:val="20"/>
        </w:rPr>
        <w:t xml:space="preserve"> </w:t>
      </w:r>
      <w:r>
        <w:rPr>
          <w:sz w:val="20"/>
          <w:szCs w:val="20"/>
        </w:rPr>
        <w:t xml:space="preserve">   </w:t>
      </w:r>
      <w:r w:rsidR="008D690E">
        <w:rPr>
          <w:sz w:val="20"/>
          <w:szCs w:val="20"/>
        </w:rPr>
        <w:t xml:space="preserve">                   </w:t>
      </w:r>
      <w:r w:rsidR="001756B5" w:rsidRPr="00932EC2">
        <w:rPr>
          <w:sz w:val="20"/>
          <w:szCs w:val="20"/>
        </w:rPr>
        <w:t>Jessi</w:t>
      </w:r>
      <w:r w:rsidR="008D690E">
        <w:rPr>
          <w:sz w:val="20"/>
          <w:szCs w:val="20"/>
        </w:rPr>
        <w:t xml:space="preserve">ca </w:t>
      </w:r>
      <w:proofErr w:type="spellStart"/>
      <w:r w:rsidR="008D690E">
        <w:rPr>
          <w:sz w:val="20"/>
          <w:szCs w:val="20"/>
        </w:rPr>
        <w:t>Rothen</w:t>
      </w:r>
      <w:proofErr w:type="spellEnd"/>
      <w:r w:rsidR="008D690E">
        <w:rPr>
          <w:sz w:val="20"/>
          <w:szCs w:val="20"/>
        </w:rPr>
        <w:t xml:space="preserve">                     </w:t>
      </w:r>
      <w:r w:rsidR="001756B5" w:rsidRPr="00932EC2">
        <w:rPr>
          <w:sz w:val="20"/>
          <w:szCs w:val="20"/>
        </w:rPr>
        <w:t xml:space="preserve">Deb </w:t>
      </w:r>
      <w:proofErr w:type="spellStart"/>
      <w:r w:rsidR="001756B5" w:rsidRPr="00932EC2">
        <w:rPr>
          <w:sz w:val="20"/>
          <w:szCs w:val="20"/>
        </w:rPr>
        <w:t>Redell</w:t>
      </w:r>
      <w:proofErr w:type="spellEnd"/>
    </w:p>
    <w:p w14:paraId="425F94BB" w14:textId="77777777" w:rsidR="001756B5" w:rsidRPr="00932EC2" w:rsidRDefault="001756B5" w:rsidP="001756B5">
      <w:pPr>
        <w:pStyle w:val="NoSpacing"/>
        <w:jc w:val="center"/>
        <w:rPr>
          <w:sz w:val="20"/>
          <w:szCs w:val="20"/>
        </w:rPr>
      </w:pPr>
      <w:hyperlink r:id="rId5" w:history="1">
        <w:r w:rsidRPr="00932EC2">
          <w:rPr>
            <w:rStyle w:val="Hyperlink"/>
            <w:rFonts w:cstheme="minorHAnsi"/>
            <w:sz w:val="20"/>
            <w:szCs w:val="20"/>
          </w:rPr>
          <w:t>aliand0913@yahoo.com</w:t>
        </w:r>
      </w:hyperlink>
      <w:r w:rsidRPr="00932EC2">
        <w:rPr>
          <w:sz w:val="20"/>
          <w:szCs w:val="20"/>
        </w:rPr>
        <w:t xml:space="preserve">      </w:t>
      </w:r>
      <w:hyperlink r:id="rId6" w:history="1">
        <w:r w:rsidRPr="00932EC2">
          <w:rPr>
            <w:rStyle w:val="Hyperlink"/>
            <w:rFonts w:cstheme="minorHAnsi"/>
            <w:sz w:val="20"/>
            <w:szCs w:val="20"/>
          </w:rPr>
          <w:t>annymanny16@yahoo.com</w:t>
        </w:r>
      </w:hyperlink>
      <w:r w:rsidRPr="00932EC2">
        <w:rPr>
          <w:sz w:val="20"/>
          <w:szCs w:val="20"/>
        </w:rPr>
        <w:t xml:space="preserve">        </w:t>
      </w:r>
      <w:hyperlink r:id="rId7" w:history="1">
        <w:r w:rsidRPr="00932EC2">
          <w:rPr>
            <w:rStyle w:val="Hyperlink"/>
            <w:rFonts w:cstheme="minorHAnsi"/>
            <w:sz w:val="20"/>
            <w:szCs w:val="20"/>
          </w:rPr>
          <w:t>j.rothen@yahoo.com</w:t>
        </w:r>
      </w:hyperlink>
      <w:r w:rsidRPr="00932EC2">
        <w:rPr>
          <w:sz w:val="20"/>
          <w:szCs w:val="20"/>
        </w:rPr>
        <w:t xml:space="preserve">          </w:t>
      </w:r>
      <w:hyperlink r:id="rId8" w:history="1">
        <w:r w:rsidRPr="00932EC2">
          <w:rPr>
            <w:rStyle w:val="Hyperlink"/>
            <w:rFonts w:cstheme="minorHAnsi"/>
            <w:sz w:val="20"/>
            <w:szCs w:val="20"/>
          </w:rPr>
          <w:t>deb@redells.com</w:t>
        </w:r>
      </w:hyperlink>
    </w:p>
    <w:p w14:paraId="67D9A44C" w14:textId="465E77E3" w:rsidR="001756B5" w:rsidRDefault="008D690E" w:rsidP="008D690E">
      <w:pPr>
        <w:pStyle w:val="NoSpacing"/>
        <w:rPr>
          <w:sz w:val="20"/>
          <w:szCs w:val="20"/>
          <w:lang w:val="es-ES"/>
        </w:rPr>
      </w:pPr>
      <w:r>
        <w:rPr>
          <w:sz w:val="20"/>
          <w:szCs w:val="20"/>
          <w:lang w:val="es-ES"/>
        </w:rPr>
        <w:t xml:space="preserve">                      </w:t>
      </w:r>
      <w:r w:rsidR="001756B5" w:rsidRPr="00932EC2">
        <w:rPr>
          <w:sz w:val="20"/>
          <w:szCs w:val="20"/>
          <w:lang w:val="es-ES"/>
        </w:rPr>
        <w:t>262</w:t>
      </w:r>
      <w:r>
        <w:rPr>
          <w:sz w:val="20"/>
          <w:szCs w:val="20"/>
          <w:lang w:val="es-ES"/>
        </w:rPr>
        <w:t xml:space="preserve">-989-7113                   </w:t>
      </w:r>
      <w:r w:rsidR="00932EC2">
        <w:rPr>
          <w:sz w:val="20"/>
          <w:szCs w:val="20"/>
          <w:lang w:val="es-ES"/>
        </w:rPr>
        <w:t xml:space="preserve">847-508-3324               </w:t>
      </w:r>
      <w:r>
        <w:rPr>
          <w:sz w:val="20"/>
          <w:szCs w:val="20"/>
          <w:lang w:val="es-ES"/>
        </w:rPr>
        <w:t xml:space="preserve">              </w:t>
      </w:r>
      <w:r w:rsidR="001756B5" w:rsidRPr="00932EC2">
        <w:rPr>
          <w:sz w:val="20"/>
          <w:szCs w:val="20"/>
          <w:lang w:val="es-ES"/>
        </w:rPr>
        <w:t xml:space="preserve">262-412-6076  </w:t>
      </w:r>
      <w:r w:rsidR="00932EC2">
        <w:rPr>
          <w:sz w:val="20"/>
          <w:szCs w:val="20"/>
          <w:lang w:val="es-ES"/>
        </w:rPr>
        <w:t xml:space="preserve"> </w:t>
      </w:r>
      <w:r w:rsidR="001756B5" w:rsidRPr="00932EC2">
        <w:rPr>
          <w:sz w:val="20"/>
          <w:szCs w:val="20"/>
          <w:lang w:val="es-ES"/>
        </w:rPr>
        <w:t xml:space="preserve">   </w:t>
      </w:r>
      <w:r w:rsidR="00932EC2">
        <w:rPr>
          <w:sz w:val="20"/>
          <w:szCs w:val="20"/>
          <w:lang w:val="es-ES"/>
        </w:rPr>
        <w:t xml:space="preserve">             </w:t>
      </w:r>
      <w:r w:rsidR="001756B5" w:rsidRPr="00932EC2">
        <w:rPr>
          <w:sz w:val="20"/>
          <w:szCs w:val="20"/>
          <w:lang w:val="es-ES"/>
        </w:rPr>
        <w:t>262-497-6321</w:t>
      </w:r>
    </w:p>
    <w:p w14:paraId="18AC2881" w14:textId="77777777" w:rsidR="008D690E" w:rsidRPr="00932EC2" w:rsidRDefault="008D690E" w:rsidP="008D690E">
      <w:pPr>
        <w:pStyle w:val="NoSpacing"/>
        <w:rPr>
          <w:sz w:val="20"/>
          <w:szCs w:val="20"/>
          <w:lang w:val="es-ES"/>
        </w:rPr>
      </w:pPr>
    </w:p>
    <w:p w14:paraId="53B0372E" w14:textId="0B523F3F" w:rsidR="00932EC2" w:rsidRPr="00397128" w:rsidRDefault="008D690E" w:rsidP="00397128">
      <w:pPr>
        <w:pStyle w:val="NoSpacing"/>
      </w:pPr>
      <w:r>
        <w:rPr>
          <w:noProof/>
        </w:rPr>
        <w:drawing>
          <wp:inline distT="0" distB="0" distL="0" distR="0" wp14:anchorId="6D511320" wp14:editId="1802C2F9">
            <wp:extent cx="6044540" cy="3324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81" r="892"/>
                    <a:stretch/>
                  </pic:blipFill>
                  <pic:spPr bwMode="auto">
                    <a:xfrm>
                      <a:off x="0" y="0"/>
                      <a:ext cx="6384839" cy="3511374"/>
                    </a:xfrm>
                    <a:prstGeom prst="rect">
                      <a:avLst/>
                    </a:prstGeom>
                    <a:ln>
                      <a:noFill/>
                    </a:ln>
                    <a:extLst>
                      <a:ext uri="{53640926-AAD7-44D8-BBD7-CCE9431645EC}">
                        <a14:shadowObscured xmlns:a14="http://schemas.microsoft.com/office/drawing/2010/main"/>
                      </a:ext>
                    </a:extLst>
                  </pic:spPr>
                </pic:pic>
              </a:graphicData>
            </a:graphic>
          </wp:inline>
        </w:drawing>
      </w:r>
    </w:p>
    <w:sectPr w:rsidR="00932EC2" w:rsidRPr="00397128" w:rsidSect="008D690E">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11"/>
    <w:rsid w:val="00015111"/>
    <w:rsid w:val="00113C4A"/>
    <w:rsid w:val="001756B5"/>
    <w:rsid w:val="001C2ED9"/>
    <w:rsid w:val="00397128"/>
    <w:rsid w:val="006678AC"/>
    <w:rsid w:val="008A0538"/>
    <w:rsid w:val="008D690E"/>
    <w:rsid w:val="00932EC2"/>
    <w:rsid w:val="00AD0F2E"/>
    <w:rsid w:val="00B77666"/>
    <w:rsid w:val="00F3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5504"/>
  <w15:chartTrackingRefBased/>
  <w15:docId w15:val="{AD52A3C4-80C4-448F-A2E9-89DE03C2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F2E"/>
    <w:rPr>
      <w:color w:val="0563C1" w:themeColor="hyperlink"/>
      <w:u w:val="single"/>
    </w:rPr>
  </w:style>
  <w:style w:type="character" w:customStyle="1" w:styleId="UnresolvedMention">
    <w:name w:val="Unresolved Mention"/>
    <w:basedOn w:val="DefaultParagraphFont"/>
    <w:uiPriority w:val="99"/>
    <w:semiHidden/>
    <w:unhideWhenUsed/>
    <w:rsid w:val="00AD0F2E"/>
    <w:rPr>
      <w:color w:val="605E5C"/>
      <w:shd w:val="clear" w:color="auto" w:fill="E1DFDD"/>
    </w:rPr>
  </w:style>
  <w:style w:type="paragraph" w:styleId="NoSpacing">
    <w:name w:val="No Spacing"/>
    <w:uiPriority w:val="1"/>
    <w:qFormat/>
    <w:rsid w:val="00AD0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edells.com" TargetMode="External"/><Relationship Id="rId3" Type="http://schemas.openxmlformats.org/officeDocument/2006/relationships/webSettings" Target="webSettings.xml"/><Relationship Id="rId7" Type="http://schemas.openxmlformats.org/officeDocument/2006/relationships/hyperlink" Target="mailto:j.rothe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ymanny16@yahoo.com" TargetMode="External"/><Relationship Id="rId11" Type="http://schemas.openxmlformats.org/officeDocument/2006/relationships/theme" Target="theme/theme1.xml"/><Relationship Id="rId5" Type="http://schemas.openxmlformats.org/officeDocument/2006/relationships/hyperlink" Target="mailto:aliand0913@yahoo.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Alicia</dc:creator>
  <cp:keywords/>
  <dc:description/>
  <cp:lastModifiedBy>Ramirez, Alicia</cp:lastModifiedBy>
  <cp:revision>2</cp:revision>
  <dcterms:created xsi:type="dcterms:W3CDTF">2022-08-10T14:56:00Z</dcterms:created>
  <dcterms:modified xsi:type="dcterms:W3CDTF">2022-08-11T18:27:00Z</dcterms:modified>
</cp:coreProperties>
</file>